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2F8A" w14:textId="77777777" w:rsidR="00523911" w:rsidRDefault="00523911">
      <w:pPr>
        <w:pStyle w:val="BodyA"/>
        <w:rPr>
          <w:b/>
          <w:bCs/>
          <w:sz w:val="24"/>
          <w:szCs w:val="24"/>
          <w:u w:val="single"/>
        </w:rPr>
      </w:pPr>
    </w:p>
    <w:p w14:paraId="2AC67C7A" w14:textId="77777777" w:rsidR="00523911" w:rsidRDefault="00523911">
      <w:pPr>
        <w:pStyle w:val="BodyA"/>
        <w:rPr>
          <w:b/>
          <w:bCs/>
          <w:sz w:val="24"/>
          <w:szCs w:val="24"/>
          <w:u w:val="single"/>
        </w:rPr>
      </w:pPr>
    </w:p>
    <w:p w14:paraId="1BA228C4" w14:textId="77777777" w:rsidR="00523911" w:rsidRDefault="00000000">
      <w:pPr>
        <w:pStyle w:val="BodyA"/>
        <w:rPr>
          <w:b/>
          <w:bCs/>
          <w:sz w:val="24"/>
          <w:szCs w:val="24"/>
          <w:u w:val="single"/>
        </w:rPr>
      </w:pPr>
      <w:r>
        <w:rPr>
          <w:b/>
          <w:bCs/>
          <w:sz w:val="24"/>
          <w:szCs w:val="24"/>
          <w:u w:val="single"/>
        </w:rPr>
        <w:t>Youth Dance Platform</w:t>
      </w:r>
    </w:p>
    <w:p w14:paraId="3702B5E1" w14:textId="77777777" w:rsidR="00523911" w:rsidRDefault="00000000">
      <w:pPr>
        <w:pStyle w:val="BodyA"/>
        <w:rPr>
          <w:color w:val="FF2600"/>
          <w:sz w:val="24"/>
          <w:szCs w:val="24"/>
          <w:u w:val="single"/>
        </w:rPr>
      </w:pPr>
      <w:r>
        <w:rPr>
          <w:b/>
          <w:bCs/>
          <w:sz w:val="24"/>
          <w:szCs w:val="24"/>
          <w:u w:val="single"/>
        </w:rPr>
        <w:t xml:space="preserve">SHOWCASING DIVERSE STYLES OF DANCE PERFORMED BY YOUTH GROUPS </w:t>
      </w:r>
      <w:r>
        <w:rPr>
          <w:b/>
          <w:bCs/>
          <w:color w:val="FF2600"/>
          <w:sz w:val="24"/>
          <w:szCs w:val="24"/>
          <w:u w:val="single"/>
        </w:rPr>
        <w:t>(</w:t>
      </w:r>
      <w:r>
        <w:rPr>
          <w:color w:val="FF2600"/>
          <w:sz w:val="24"/>
          <w:szCs w:val="24"/>
          <w:u w:val="single"/>
        </w:rPr>
        <w:t>8 - 20 years of age)</w:t>
      </w:r>
    </w:p>
    <w:p w14:paraId="7E0847EF" w14:textId="77777777" w:rsidR="00523911" w:rsidRDefault="00000000">
      <w:pPr>
        <w:pStyle w:val="BodyA"/>
        <w:jc w:val="both"/>
        <w:rPr>
          <w:sz w:val="24"/>
          <w:szCs w:val="24"/>
        </w:rPr>
      </w:pPr>
      <w:r>
        <w:rPr>
          <w:sz w:val="24"/>
          <w:szCs w:val="24"/>
        </w:rPr>
        <w:t xml:space="preserve">We are proud to launch the first Youth Dance Platform as part of Dance Festival Malta 2023. We invite the very best of young local dance talent to explore the professional performing arts in a supportive, inclusive, and non-competitive setting. The platform aims to provide opportunities to broaden experience and develop networks between educators, dancers, choreographers, and </w:t>
      </w:r>
      <w:proofErr w:type="spellStart"/>
      <w:r>
        <w:rPr>
          <w:sz w:val="24"/>
          <w:szCs w:val="24"/>
        </w:rPr>
        <w:t>organisations</w:t>
      </w:r>
      <w:proofErr w:type="spellEnd"/>
      <w:r>
        <w:rPr>
          <w:sz w:val="24"/>
          <w:szCs w:val="24"/>
        </w:rPr>
        <w:t xml:space="preserve">. DFM encourages interested participants to apply to present their work. We welcome applications from </w:t>
      </w:r>
      <w:proofErr w:type="spellStart"/>
      <w:r>
        <w:rPr>
          <w:sz w:val="24"/>
          <w:szCs w:val="24"/>
        </w:rPr>
        <w:t>organisations</w:t>
      </w:r>
      <w:proofErr w:type="spellEnd"/>
      <w:r>
        <w:rPr>
          <w:sz w:val="24"/>
          <w:szCs w:val="24"/>
        </w:rPr>
        <w:t xml:space="preserve">, youth companies and dance schools across Malta and </w:t>
      </w:r>
      <w:proofErr w:type="spellStart"/>
      <w:r>
        <w:rPr>
          <w:sz w:val="24"/>
          <w:szCs w:val="24"/>
        </w:rPr>
        <w:t>Gozo</w:t>
      </w:r>
      <w:proofErr w:type="spellEnd"/>
      <w:r>
        <w:rPr>
          <w:sz w:val="24"/>
          <w:szCs w:val="24"/>
        </w:rPr>
        <w:t xml:space="preserve"> in a dance genre of their choice with a finished work or work in progress in an informal studio sharing followed by a feedback discussion, moderated by Dr Paula </w:t>
      </w:r>
      <w:proofErr w:type="spellStart"/>
      <w:r>
        <w:rPr>
          <w:sz w:val="24"/>
          <w:szCs w:val="24"/>
        </w:rPr>
        <w:t>Guzzanti</w:t>
      </w:r>
      <w:proofErr w:type="spellEnd"/>
      <w:r>
        <w:rPr>
          <w:sz w:val="24"/>
          <w:szCs w:val="24"/>
        </w:rPr>
        <w:t xml:space="preserve"> (PhD</w:t>
      </w:r>
      <w:r>
        <w:rPr>
          <w:i/>
          <w:iCs/>
        </w:rPr>
        <w:t xml:space="preserve"> Improvisation Practice, MLitt by Research, BA International Relations. Head of </w:t>
      </w:r>
      <w:proofErr w:type="gramStart"/>
      <w:r>
        <w:rPr>
          <w:i/>
          <w:iCs/>
        </w:rPr>
        <w:t>Department  /</w:t>
      </w:r>
      <w:proofErr w:type="gramEnd"/>
      <w:r>
        <w:rPr>
          <w:i/>
          <w:iCs/>
        </w:rPr>
        <w:t xml:space="preserve"> Erasmus Academic Coordinator, School of Performing Arts</w:t>
      </w:r>
      <w:r>
        <w:rPr>
          <w:sz w:val="24"/>
          <w:szCs w:val="24"/>
        </w:rPr>
        <w:t>)</w:t>
      </w:r>
    </w:p>
    <w:p w14:paraId="1EBC9BCE" w14:textId="77777777" w:rsidR="00523911" w:rsidRDefault="00000000">
      <w:pPr>
        <w:pStyle w:val="BodyA"/>
        <w:jc w:val="both"/>
        <w:rPr>
          <w:sz w:val="24"/>
          <w:szCs w:val="24"/>
        </w:rPr>
      </w:pPr>
      <w:r>
        <w:rPr>
          <w:sz w:val="24"/>
          <w:szCs w:val="24"/>
        </w:rPr>
        <w:t>This event aims to bring together selected applicants to celebrate the skills, talent, and creativity of young dancers across the Maltese islands and showcase an eclectic mix of dance works and artistic excellence from their early years. It is an opportunity for aspiring dancers to experience the importance of sharing work in a stripped-down space with no costumes or lighting but simply their artistic skills. This event aims to open paths of discourse and feedback which will help the continuity and development of their dance journey.</w:t>
      </w:r>
    </w:p>
    <w:p w14:paraId="44B1EA9A" w14:textId="77777777" w:rsidR="00523911" w:rsidRDefault="00523911">
      <w:pPr>
        <w:pStyle w:val="BodyA"/>
        <w:jc w:val="both"/>
        <w:rPr>
          <w:i/>
          <w:iCs/>
          <w:sz w:val="24"/>
          <w:szCs w:val="24"/>
        </w:rPr>
      </w:pPr>
    </w:p>
    <w:p w14:paraId="7881FBB2" w14:textId="77777777" w:rsidR="00523911" w:rsidRDefault="00000000">
      <w:pPr>
        <w:pStyle w:val="ListParagraph"/>
        <w:numPr>
          <w:ilvl w:val="0"/>
          <w:numId w:val="2"/>
        </w:numPr>
        <w:jc w:val="both"/>
        <w:rPr>
          <w:sz w:val="24"/>
          <w:szCs w:val="24"/>
        </w:rPr>
      </w:pPr>
      <w:r>
        <w:rPr>
          <w:rStyle w:val="NoneA"/>
          <w:sz w:val="24"/>
          <w:szCs w:val="24"/>
        </w:rPr>
        <w:t>Date of Sharing 27</w:t>
      </w:r>
      <w:r>
        <w:rPr>
          <w:sz w:val="24"/>
          <w:szCs w:val="24"/>
          <w:vertAlign w:val="superscript"/>
        </w:rPr>
        <w:t>th</w:t>
      </w:r>
      <w:r>
        <w:rPr>
          <w:rStyle w:val="NoneA"/>
          <w:sz w:val="24"/>
          <w:szCs w:val="24"/>
        </w:rPr>
        <w:t xml:space="preserve"> July 2023</w:t>
      </w:r>
    </w:p>
    <w:p w14:paraId="2DA1CF21" w14:textId="77777777" w:rsidR="00523911" w:rsidRDefault="00000000">
      <w:pPr>
        <w:pStyle w:val="ListParagraph"/>
        <w:numPr>
          <w:ilvl w:val="0"/>
          <w:numId w:val="2"/>
        </w:numPr>
        <w:jc w:val="both"/>
        <w:rPr>
          <w:sz w:val="24"/>
          <w:szCs w:val="24"/>
        </w:rPr>
      </w:pPr>
      <w:r>
        <w:rPr>
          <w:rStyle w:val="NoneA"/>
          <w:sz w:val="24"/>
          <w:szCs w:val="24"/>
        </w:rPr>
        <w:t>Time of Sharing 3.00 pm – 5.00 pm</w:t>
      </w:r>
    </w:p>
    <w:p w14:paraId="3393FB62" w14:textId="77777777" w:rsidR="00523911" w:rsidRDefault="00000000">
      <w:pPr>
        <w:pStyle w:val="ListParagraph"/>
        <w:numPr>
          <w:ilvl w:val="0"/>
          <w:numId w:val="2"/>
        </w:numPr>
        <w:jc w:val="both"/>
        <w:rPr>
          <w:sz w:val="24"/>
          <w:szCs w:val="24"/>
        </w:rPr>
      </w:pPr>
      <w:r>
        <w:rPr>
          <w:rStyle w:val="NoneA"/>
          <w:sz w:val="24"/>
          <w:szCs w:val="24"/>
        </w:rPr>
        <w:t xml:space="preserve">Venue: The Dance Workshop 1, </w:t>
      </w:r>
      <w:proofErr w:type="spellStart"/>
      <w:r>
        <w:rPr>
          <w:rStyle w:val="NoneA"/>
          <w:sz w:val="24"/>
          <w:szCs w:val="24"/>
        </w:rPr>
        <w:t>Triq</w:t>
      </w:r>
      <w:proofErr w:type="spellEnd"/>
      <w:r>
        <w:rPr>
          <w:rStyle w:val="NoneA"/>
          <w:sz w:val="24"/>
          <w:szCs w:val="24"/>
        </w:rPr>
        <w:t xml:space="preserve"> San </w:t>
      </w:r>
      <w:proofErr w:type="spellStart"/>
      <w:r>
        <w:rPr>
          <w:rStyle w:val="NoneA"/>
          <w:sz w:val="24"/>
          <w:szCs w:val="24"/>
        </w:rPr>
        <w:t>Lawrenz</w:t>
      </w:r>
      <w:proofErr w:type="spellEnd"/>
      <w:r>
        <w:rPr>
          <w:rStyle w:val="NoneA"/>
          <w:sz w:val="24"/>
          <w:szCs w:val="24"/>
        </w:rPr>
        <w:t>, Pieta.</w:t>
      </w:r>
    </w:p>
    <w:p w14:paraId="4F1FA2A3" w14:textId="77777777" w:rsidR="00523911" w:rsidRDefault="00000000">
      <w:pPr>
        <w:pStyle w:val="ListParagraph"/>
        <w:numPr>
          <w:ilvl w:val="0"/>
          <w:numId w:val="2"/>
        </w:numPr>
        <w:jc w:val="both"/>
        <w:rPr>
          <w:sz w:val="24"/>
          <w:szCs w:val="24"/>
        </w:rPr>
      </w:pPr>
      <w:r>
        <w:rPr>
          <w:rStyle w:val="NoneA"/>
          <w:sz w:val="24"/>
          <w:szCs w:val="24"/>
        </w:rPr>
        <w:t xml:space="preserve">Applications sent to </w:t>
      </w:r>
      <w:hyperlink r:id="rId7" w:history="1">
        <w:r>
          <w:rPr>
            <w:rStyle w:val="Hyperlink0"/>
            <w:sz w:val="24"/>
            <w:szCs w:val="24"/>
          </w:rPr>
          <w:t>DFM@Festivals.mt</w:t>
        </w:r>
      </w:hyperlink>
    </w:p>
    <w:p w14:paraId="0BAF1E5C" w14:textId="77777777" w:rsidR="00523911" w:rsidRDefault="00523911">
      <w:pPr>
        <w:pStyle w:val="BodyA"/>
        <w:jc w:val="both"/>
        <w:rPr>
          <w:rStyle w:val="NoneA"/>
          <w:sz w:val="24"/>
          <w:szCs w:val="24"/>
        </w:rPr>
      </w:pPr>
    </w:p>
    <w:p w14:paraId="582C6C6A" w14:textId="77777777" w:rsidR="00523911" w:rsidRDefault="00000000">
      <w:pPr>
        <w:pStyle w:val="BodyA"/>
        <w:jc w:val="both"/>
        <w:rPr>
          <w:rStyle w:val="None"/>
          <w:b/>
          <w:bCs/>
          <w:sz w:val="24"/>
          <w:szCs w:val="24"/>
        </w:rPr>
      </w:pPr>
      <w:r>
        <w:rPr>
          <w:rStyle w:val="None"/>
          <w:b/>
          <w:bCs/>
          <w:sz w:val="24"/>
          <w:szCs w:val="24"/>
        </w:rPr>
        <w:t>How to apply:</w:t>
      </w:r>
    </w:p>
    <w:p w14:paraId="3B47F2CE" w14:textId="77777777" w:rsidR="00523911" w:rsidRDefault="00000000">
      <w:pPr>
        <w:pStyle w:val="BodyA"/>
        <w:jc w:val="both"/>
        <w:rPr>
          <w:rStyle w:val="None"/>
          <w:sz w:val="24"/>
          <w:szCs w:val="24"/>
        </w:rPr>
      </w:pPr>
      <w:r>
        <w:rPr>
          <w:rStyle w:val="None"/>
          <w:sz w:val="24"/>
          <w:szCs w:val="24"/>
        </w:rPr>
        <w:t>Please provide as much information as possible in the form below.</w:t>
      </w:r>
    </w:p>
    <w:p w14:paraId="523A8993" w14:textId="77777777" w:rsidR="00523911" w:rsidRDefault="00000000">
      <w:pPr>
        <w:pStyle w:val="ListParagraph"/>
        <w:numPr>
          <w:ilvl w:val="0"/>
          <w:numId w:val="2"/>
        </w:numPr>
        <w:jc w:val="both"/>
        <w:rPr>
          <w:sz w:val="24"/>
          <w:szCs w:val="24"/>
        </w:rPr>
      </w:pPr>
      <w:r>
        <w:rPr>
          <w:rStyle w:val="NoneA"/>
          <w:sz w:val="24"/>
          <w:szCs w:val="24"/>
        </w:rPr>
        <w:t xml:space="preserve">Name of group, </w:t>
      </w:r>
      <w:proofErr w:type="gramStart"/>
      <w:r>
        <w:rPr>
          <w:rStyle w:val="NoneA"/>
          <w:sz w:val="24"/>
          <w:szCs w:val="24"/>
        </w:rPr>
        <w:t>institution</w:t>
      </w:r>
      <w:proofErr w:type="gramEnd"/>
      <w:r>
        <w:rPr>
          <w:rStyle w:val="NoneA"/>
          <w:sz w:val="24"/>
          <w:szCs w:val="24"/>
        </w:rPr>
        <w:t xml:space="preserve"> or School</w:t>
      </w:r>
    </w:p>
    <w:p w14:paraId="2ABCA3D8" w14:textId="77777777" w:rsidR="00523911" w:rsidRDefault="00000000">
      <w:pPr>
        <w:pStyle w:val="ListParagraph"/>
        <w:numPr>
          <w:ilvl w:val="0"/>
          <w:numId w:val="2"/>
        </w:numPr>
        <w:jc w:val="both"/>
        <w:rPr>
          <w:sz w:val="24"/>
          <w:szCs w:val="24"/>
        </w:rPr>
      </w:pPr>
      <w:r>
        <w:rPr>
          <w:rStyle w:val="NoneA"/>
          <w:sz w:val="24"/>
          <w:szCs w:val="24"/>
        </w:rPr>
        <w:t>Number of performers</w:t>
      </w:r>
    </w:p>
    <w:p w14:paraId="21E66E56" w14:textId="77777777" w:rsidR="00523911" w:rsidRDefault="00000000">
      <w:pPr>
        <w:pStyle w:val="ListParagraph"/>
        <w:numPr>
          <w:ilvl w:val="0"/>
          <w:numId w:val="2"/>
        </w:numPr>
        <w:jc w:val="both"/>
        <w:rPr>
          <w:sz w:val="24"/>
          <w:szCs w:val="24"/>
        </w:rPr>
      </w:pPr>
      <w:r>
        <w:rPr>
          <w:rStyle w:val="NoneA"/>
          <w:sz w:val="24"/>
          <w:szCs w:val="24"/>
        </w:rPr>
        <w:t>Name of leader</w:t>
      </w:r>
    </w:p>
    <w:p w14:paraId="20239D0E" w14:textId="77777777" w:rsidR="00523911" w:rsidRDefault="00000000">
      <w:pPr>
        <w:pStyle w:val="ListParagraph"/>
        <w:numPr>
          <w:ilvl w:val="0"/>
          <w:numId w:val="2"/>
        </w:numPr>
        <w:jc w:val="both"/>
        <w:rPr>
          <w:sz w:val="24"/>
          <w:szCs w:val="24"/>
        </w:rPr>
      </w:pPr>
      <w:r>
        <w:rPr>
          <w:rStyle w:val="NoneA"/>
          <w:sz w:val="24"/>
          <w:szCs w:val="24"/>
        </w:rPr>
        <w:t>Email address</w:t>
      </w:r>
    </w:p>
    <w:p w14:paraId="114CE453" w14:textId="77777777" w:rsidR="00523911" w:rsidRDefault="00000000">
      <w:pPr>
        <w:pStyle w:val="ListParagraph"/>
        <w:numPr>
          <w:ilvl w:val="0"/>
          <w:numId w:val="2"/>
        </w:numPr>
        <w:jc w:val="both"/>
        <w:rPr>
          <w:sz w:val="24"/>
          <w:szCs w:val="24"/>
        </w:rPr>
      </w:pPr>
      <w:r>
        <w:rPr>
          <w:rStyle w:val="NoneA"/>
          <w:sz w:val="24"/>
          <w:szCs w:val="24"/>
        </w:rPr>
        <w:t>Name of choreographer</w:t>
      </w:r>
    </w:p>
    <w:p w14:paraId="4DE00D82" w14:textId="77777777" w:rsidR="00523911" w:rsidRDefault="00000000">
      <w:pPr>
        <w:pStyle w:val="ListParagraph"/>
        <w:numPr>
          <w:ilvl w:val="0"/>
          <w:numId w:val="2"/>
        </w:numPr>
        <w:jc w:val="both"/>
        <w:rPr>
          <w:sz w:val="24"/>
          <w:szCs w:val="24"/>
        </w:rPr>
      </w:pPr>
      <w:r>
        <w:rPr>
          <w:rStyle w:val="NoneA"/>
          <w:sz w:val="24"/>
          <w:szCs w:val="24"/>
        </w:rPr>
        <w:lastRenderedPageBreak/>
        <w:t>Short synopsis that describes the choreography (50 words)</w:t>
      </w:r>
    </w:p>
    <w:p w14:paraId="27730766" w14:textId="77777777" w:rsidR="00523911" w:rsidRDefault="00523911">
      <w:pPr>
        <w:pStyle w:val="ListParagraph"/>
        <w:jc w:val="both"/>
        <w:rPr>
          <w:rStyle w:val="NoneA"/>
          <w:sz w:val="24"/>
          <w:szCs w:val="24"/>
        </w:rPr>
      </w:pPr>
    </w:p>
    <w:p w14:paraId="02EF9F5D" w14:textId="77777777" w:rsidR="00523911" w:rsidRDefault="00523911">
      <w:pPr>
        <w:pStyle w:val="ListParagraph"/>
        <w:jc w:val="both"/>
        <w:rPr>
          <w:rStyle w:val="NoneA"/>
          <w:sz w:val="24"/>
          <w:szCs w:val="24"/>
        </w:rPr>
      </w:pPr>
    </w:p>
    <w:p w14:paraId="3DC154F4" w14:textId="77777777" w:rsidR="00523911" w:rsidRDefault="00000000">
      <w:pPr>
        <w:pStyle w:val="ListParagraph"/>
        <w:numPr>
          <w:ilvl w:val="0"/>
          <w:numId w:val="2"/>
        </w:numPr>
        <w:jc w:val="both"/>
        <w:rPr>
          <w:sz w:val="24"/>
          <w:szCs w:val="24"/>
        </w:rPr>
      </w:pPr>
      <w:r>
        <w:rPr>
          <w:rStyle w:val="NoneA"/>
          <w:sz w:val="24"/>
          <w:szCs w:val="24"/>
        </w:rPr>
        <w:t>Video link of the actual work or work in progress (no longer than 2 minutes)</w:t>
      </w:r>
    </w:p>
    <w:p w14:paraId="3CE4E7E4" w14:textId="77777777" w:rsidR="00523911" w:rsidRDefault="00000000">
      <w:pPr>
        <w:pStyle w:val="ListParagraph"/>
        <w:numPr>
          <w:ilvl w:val="0"/>
          <w:numId w:val="2"/>
        </w:numPr>
        <w:jc w:val="both"/>
        <w:rPr>
          <w:sz w:val="24"/>
          <w:szCs w:val="24"/>
        </w:rPr>
      </w:pPr>
      <w:r>
        <w:rPr>
          <w:rStyle w:val="NoneA"/>
          <w:sz w:val="24"/>
          <w:szCs w:val="24"/>
        </w:rPr>
        <w:t>Title of the piece</w:t>
      </w:r>
    </w:p>
    <w:p w14:paraId="34A0D8BD" w14:textId="77777777" w:rsidR="00523911" w:rsidRDefault="00000000">
      <w:pPr>
        <w:pStyle w:val="ListParagraph"/>
        <w:numPr>
          <w:ilvl w:val="0"/>
          <w:numId w:val="2"/>
        </w:numPr>
        <w:jc w:val="both"/>
        <w:rPr>
          <w:sz w:val="24"/>
          <w:szCs w:val="24"/>
        </w:rPr>
      </w:pPr>
      <w:r>
        <w:rPr>
          <w:rStyle w:val="NoneA"/>
          <w:sz w:val="24"/>
          <w:szCs w:val="24"/>
        </w:rPr>
        <w:t>Music</w:t>
      </w:r>
    </w:p>
    <w:p w14:paraId="19A7AC5F" w14:textId="77777777" w:rsidR="00523911" w:rsidRDefault="00523911">
      <w:pPr>
        <w:pStyle w:val="ListParagraph"/>
        <w:jc w:val="both"/>
        <w:rPr>
          <w:rStyle w:val="NoneA"/>
          <w:sz w:val="24"/>
          <w:szCs w:val="24"/>
        </w:rPr>
      </w:pPr>
    </w:p>
    <w:p w14:paraId="508C6698" w14:textId="77777777" w:rsidR="00523911" w:rsidRDefault="00000000">
      <w:pPr>
        <w:pStyle w:val="BodyA"/>
        <w:jc w:val="both"/>
        <w:rPr>
          <w:rStyle w:val="None"/>
          <w:b/>
          <w:bCs/>
          <w:sz w:val="24"/>
          <w:szCs w:val="24"/>
        </w:rPr>
      </w:pPr>
      <w:r>
        <w:rPr>
          <w:rStyle w:val="None"/>
          <w:b/>
          <w:bCs/>
          <w:sz w:val="24"/>
          <w:szCs w:val="24"/>
        </w:rPr>
        <w:t>Important information:</w:t>
      </w:r>
    </w:p>
    <w:p w14:paraId="3548A3E5" w14:textId="77777777" w:rsidR="00523911" w:rsidRDefault="00000000">
      <w:pPr>
        <w:pStyle w:val="ListParagraph"/>
        <w:numPr>
          <w:ilvl w:val="0"/>
          <w:numId w:val="4"/>
        </w:numPr>
        <w:jc w:val="both"/>
        <w:rPr>
          <w:sz w:val="24"/>
          <w:szCs w:val="24"/>
        </w:rPr>
      </w:pPr>
      <w:r>
        <w:rPr>
          <w:rStyle w:val="NoneA"/>
          <w:sz w:val="24"/>
          <w:szCs w:val="24"/>
        </w:rPr>
        <w:t>Length of work for groups – 5 minutes</w:t>
      </w:r>
    </w:p>
    <w:p w14:paraId="3EC45764" w14:textId="77777777" w:rsidR="00523911" w:rsidRDefault="00000000">
      <w:pPr>
        <w:pStyle w:val="ListParagraph"/>
        <w:numPr>
          <w:ilvl w:val="0"/>
          <w:numId w:val="4"/>
        </w:numPr>
        <w:jc w:val="both"/>
        <w:rPr>
          <w:sz w:val="24"/>
          <w:szCs w:val="24"/>
        </w:rPr>
      </w:pPr>
      <w:r>
        <w:rPr>
          <w:rStyle w:val="NoneA"/>
          <w:sz w:val="24"/>
          <w:szCs w:val="24"/>
        </w:rPr>
        <w:t>Length of work for solos – 3 minutes</w:t>
      </w:r>
    </w:p>
    <w:p w14:paraId="0D5970F2" w14:textId="77777777" w:rsidR="00523911" w:rsidRDefault="00000000">
      <w:pPr>
        <w:pStyle w:val="ListParagraph"/>
        <w:numPr>
          <w:ilvl w:val="0"/>
          <w:numId w:val="4"/>
        </w:numPr>
        <w:jc w:val="both"/>
        <w:rPr>
          <w:sz w:val="24"/>
          <w:szCs w:val="24"/>
        </w:rPr>
      </w:pPr>
      <w:r>
        <w:rPr>
          <w:rStyle w:val="NoneA"/>
          <w:sz w:val="24"/>
          <w:szCs w:val="24"/>
        </w:rPr>
        <w:t>All music must be provided electronically – this must not be an online link (YouTube, Spotify etc.)</w:t>
      </w:r>
    </w:p>
    <w:p w14:paraId="3B4EB0AE" w14:textId="77777777" w:rsidR="00523911" w:rsidRDefault="00000000">
      <w:pPr>
        <w:pStyle w:val="ListParagraph"/>
        <w:numPr>
          <w:ilvl w:val="0"/>
          <w:numId w:val="4"/>
        </w:numPr>
        <w:jc w:val="both"/>
        <w:rPr>
          <w:sz w:val="24"/>
          <w:szCs w:val="24"/>
        </w:rPr>
      </w:pPr>
      <w:r>
        <w:rPr>
          <w:rStyle w:val="NoneA"/>
          <w:sz w:val="24"/>
          <w:szCs w:val="24"/>
        </w:rPr>
        <w:t xml:space="preserve">The information you provide will also be used </w:t>
      </w:r>
      <w:r>
        <w:rPr>
          <w:rStyle w:val="None"/>
          <w:sz w:val="24"/>
          <w:szCs w:val="24"/>
        </w:rPr>
        <w:t>in</w:t>
      </w:r>
      <w:r>
        <w:rPr>
          <w:rStyle w:val="None"/>
          <w:color w:val="FF0000"/>
          <w:sz w:val="24"/>
          <w:szCs w:val="24"/>
          <w:u w:color="FF0000"/>
        </w:rPr>
        <w:t xml:space="preserve"> </w:t>
      </w:r>
      <w:r>
        <w:rPr>
          <w:rStyle w:val="NoneA"/>
          <w:sz w:val="24"/>
          <w:szCs w:val="24"/>
        </w:rPr>
        <w:t xml:space="preserve">the event </w:t>
      </w:r>
      <w:proofErr w:type="spellStart"/>
      <w:r>
        <w:rPr>
          <w:rStyle w:val="NoneA"/>
          <w:sz w:val="24"/>
          <w:szCs w:val="24"/>
        </w:rPr>
        <w:t>programme</w:t>
      </w:r>
      <w:proofErr w:type="spellEnd"/>
      <w:r>
        <w:rPr>
          <w:rStyle w:val="NoneA"/>
          <w:sz w:val="24"/>
          <w:szCs w:val="24"/>
        </w:rPr>
        <w:t xml:space="preserve">. </w:t>
      </w:r>
    </w:p>
    <w:p w14:paraId="54DCE8F6" w14:textId="77777777" w:rsidR="00523911" w:rsidRDefault="00000000">
      <w:pPr>
        <w:pStyle w:val="ListParagraph"/>
        <w:numPr>
          <w:ilvl w:val="0"/>
          <w:numId w:val="4"/>
        </w:numPr>
        <w:rPr>
          <w:sz w:val="24"/>
          <w:szCs w:val="24"/>
        </w:rPr>
      </w:pPr>
      <w:r>
        <w:rPr>
          <w:rStyle w:val="NoneA"/>
          <w:sz w:val="24"/>
          <w:szCs w:val="24"/>
        </w:rPr>
        <w:t>Throughout the sharing, young people may be filmed and photographed for archival purposes and for use on our social media platforms. We must have confirmation that you have obtained a written</w:t>
      </w:r>
      <w:r>
        <w:rPr>
          <w:rStyle w:val="None"/>
          <w:color w:val="FF0000"/>
          <w:sz w:val="24"/>
          <w:szCs w:val="24"/>
          <w:u w:color="FF0000"/>
        </w:rPr>
        <w:t xml:space="preserve"> </w:t>
      </w:r>
      <w:r>
        <w:rPr>
          <w:rStyle w:val="NoneA"/>
          <w:sz w:val="24"/>
          <w:szCs w:val="24"/>
        </w:rPr>
        <w:t xml:space="preserve">consent form for each </w:t>
      </w:r>
      <w:r>
        <w:rPr>
          <w:rStyle w:val="None"/>
          <w:sz w:val="24"/>
          <w:szCs w:val="24"/>
        </w:rPr>
        <w:t>performer</w:t>
      </w:r>
      <w:r>
        <w:rPr>
          <w:rStyle w:val="None"/>
          <w:color w:val="FF0000"/>
          <w:sz w:val="24"/>
          <w:szCs w:val="24"/>
          <w:u w:color="FF0000"/>
        </w:rPr>
        <w:t xml:space="preserve"> </w:t>
      </w:r>
      <w:r>
        <w:rPr>
          <w:rStyle w:val="None"/>
          <w:sz w:val="24"/>
          <w:szCs w:val="24"/>
        </w:rPr>
        <w:t xml:space="preserve">or from </w:t>
      </w:r>
      <w:r>
        <w:rPr>
          <w:rStyle w:val="NoneA"/>
          <w:sz w:val="24"/>
          <w:szCs w:val="24"/>
        </w:rPr>
        <w:t xml:space="preserve">the parent </w:t>
      </w:r>
      <w:r>
        <w:rPr>
          <w:rStyle w:val="None"/>
          <w:sz w:val="24"/>
          <w:szCs w:val="24"/>
        </w:rPr>
        <w:t xml:space="preserve">and/or </w:t>
      </w:r>
      <w:r>
        <w:rPr>
          <w:rStyle w:val="NoneA"/>
          <w:sz w:val="24"/>
          <w:szCs w:val="24"/>
        </w:rPr>
        <w:t>guardian.</w:t>
      </w:r>
    </w:p>
    <w:p w14:paraId="39E218D5" w14:textId="77777777" w:rsidR="00523911" w:rsidRDefault="00000000">
      <w:pPr>
        <w:pStyle w:val="ListParagraph"/>
        <w:numPr>
          <w:ilvl w:val="0"/>
          <w:numId w:val="4"/>
        </w:numPr>
        <w:rPr>
          <w:sz w:val="24"/>
          <w:szCs w:val="24"/>
        </w:rPr>
      </w:pPr>
      <w:r>
        <w:rPr>
          <w:rStyle w:val="NoneA"/>
          <w:sz w:val="24"/>
          <w:szCs w:val="24"/>
        </w:rPr>
        <w:t>All selected participants must stay for the duration of the sharing to be part of the post-discussion.</w:t>
      </w:r>
    </w:p>
    <w:p w14:paraId="31DF79B3" w14:textId="77777777" w:rsidR="00523911" w:rsidRDefault="00000000">
      <w:pPr>
        <w:pStyle w:val="ListParagraph"/>
        <w:numPr>
          <w:ilvl w:val="0"/>
          <w:numId w:val="4"/>
        </w:numPr>
        <w:rPr>
          <w:sz w:val="24"/>
          <w:szCs w:val="24"/>
        </w:rPr>
      </w:pPr>
      <w:r>
        <w:rPr>
          <w:rStyle w:val="NoneA"/>
          <w:sz w:val="24"/>
          <w:szCs w:val="24"/>
        </w:rPr>
        <w:t>Costumes are not a requirement but feel free to explore your options.</w:t>
      </w:r>
    </w:p>
    <w:p w14:paraId="654C8518" w14:textId="77777777" w:rsidR="00523911" w:rsidRDefault="00000000">
      <w:pPr>
        <w:pStyle w:val="ListParagraph"/>
        <w:numPr>
          <w:ilvl w:val="0"/>
          <w:numId w:val="4"/>
        </w:numPr>
        <w:rPr>
          <w:sz w:val="24"/>
          <w:szCs w:val="24"/>
        </w:rPr>
      </w:pPr>
      <w:r>
        <w:rPr>
          <w:rStyle w:val="NoneA"/>
          <w:sz w:val="24"/>
          <w:szCs w:val="24"/>
        </w:rPr>
        <w:t xml:space="preserve">There will be no rehearsal in the </w:t>
      </w:r>
      <w:proofErr w:type="gramStart"/>
      <w:r>
        <w:rPr>
          <w:rStyle w:val="NoneA"/>
          <w:sz w:val="24"/>
          <w:szCs w:val="24"/>
        </w:rPr>
        <w:t>space</w:t>
      </w:r>
      <w:proofErr w:type="gramEnd"/>
    </w:p>
    <w:p w14:paraId="439AC4FB" w14:textId="77777777" w:rsidR="00523911" w:rsidRDefault="00000000">
      <w:pPr>
        <w:pStyle w:val="ListParagraph"/>
        <w:numPr>
          <w:ilvl w:val="0"/>
          <w:numId w:val="4"/>
        </w:numPr>
        <w:rPr>
          <w:sz w:val="24"/>
          <w:szCs w:val="24"/>
        </w:rPr>
      </w:pPr>
      <w:r>
        <w:rPr>
          <w:rStyle w:val="NoneA"/>
          <w:sz w:val="24"/>
          <w:szCs w:val="24"/>
        </w:rPr>
        <w:t>Dimensions of studio space: 12m x 9.6m</w:t>
      </w:r>
    </w:p>
    <w:p w14:paraId="2383B42A" w14:textId="77777777" w:rsidR="00523911" w:rsidRDefault="00000000">
      <w:pPr>
        <w:pStyle w:val="ListParagraph"/>
        <w:numPr>
          <w:ilvl w:val="0"/>
          <w:numId w:val="4"/>
        </w:numPr>
        <w:rPr>
          <w:sz w:val="24"/>
          <w:szCs w:val="24"/>
        </w:rPr>
      </w:pPr>
      <w:r>
        <w:rPr>
          <w:rStyle w:val="NoneA"/>
          <w:sz w:val="24"/>
          <w:szCs w:val="24"/>
        </w:rPr>
        <w:t>There will be a small audience of fellow students, educators, and artists.</w:t>
      </w:r>
    </w:p>
    <w:p w14:paraId="0EA38714" w14:textId="77777777" w:rsidR="00523911" w:rsidRDefault="00000000">
      <w:pPr>
        <w:pStyle w:val="ListParagraph"/>
        <w:numPr>
          <w:ilvl w:val="0"/>
          <w:numId w:val="4"/>
        </w:numPr>
        <w:rPr>
          <w:sz w:val="24"/>
          <w:szCs w:val="24"/>
        </w:rPr>
      </w:pPr>
      <w:r>
        <w:rPr>
          <w:rStyle w:val="NoneA"/>
          <w:sz w:val="24"/>
          <w:szCs w:val="24"/>
        </w:rPr>
        <w:t>There will be no lighting involved.</w:t>
      </w:r>
    </w:p>
    <w:p w14:paraId="3281B93F" w14:textId="016F9126" w:rsidR="00523911" w:rsidRDefault="00000000">
      <w:pPr>
        <w:pStyle w:val="ListParagraph"/>
        <w:numPr>
          <w:ilvl w:val="0"/>
          <w:numId w:val="4"/>
        </w:numPr>
        <w:rPr>
          <w:sz w:val="24"/>
          <w:szCs w:val="24"/>
        </w:rPr>
      </w:pPr>
      <w:r>
        <w:rPr>
          <w:rStyle w:val="NoneA"/>
          <w:sz w:val="24"/>
          <w:szCs w:val="24"/>
        </w:rPr>
        <w:t xml:space="preserve">Deadline for application: </w:t>
      </w:r>
      <w:r w:rsidR="004D32E4">
        <w:rPr>
          <w:rStyle w:val="NoneA"/>
          <w:sz w:val="24"/>
          <w:szCs w:val="24"/>
          <w:lang w:val="mt-MT"/>
        </w:rPr>
        <w:t>20</w:t>
      </w:r>
      <w:proofErr w:type="spellStart"/>
      <w:r>
        <w:rPr>
          <w:rStyle w:val="None"/>
          <w:sz w:val="24"/>
          <w:szCs w:val="24"/>
          <w:vertAlign w:val="superscript"/>
        </w:rPr>
        <w:t>th</w:t>
      </w:r>
      <w:proofErr w:type="spellEnd"/>
      <w:r w:rsidR="004D32E4">
        <w:rPr>
          <w:rStyle w:val="NoneA"/>
          <w:sz w:val="24"/>
          <w:szCs w:val="24"/>
          <w:lang w:val="mt-MT"/>
        </w:rPr>
        <w:t xml:space="preserve"> May</w:t>
      </w:r>
      <w:r>
        <w:rPr>
          <w:rStyle w:val="NoneA"/>
          <w:sz w:val="24"/>
          <w:szCs w:val="24"/>
        </w:rPr>
        <w:t xml:space="preserve"> 2023 (noon)</w:t>
      </w:r>
    </w:p>
    <w:sectPr w:rsidR="0052391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ACC7" w14:textId="77777777" w:rsidR="00E2006A" w:rsidRDefault="00E2006A">
      <w:r>
        <w:separator/>
      </w:r>
    </w:p>
  </w:endnote>
  <w:endnote w:type="continuationSeparator" w:id="0">
    <w:p w14:paraId="16FEAD1D" w14:textId="77777777" w:rsidR="00E2006A" w:rsidRDefault="00E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A85" w14:textId="77777777" w:rsidR="00523911" w:rsidRDefault="00000000">
    <w:pPr>
      <w:pStyle w:val="Footer"/>
      <w:tabs>
        <w:tab w:val="clear" w:pos="9026"/>
        <w:tab w:val="right" w:pos="9000"/>
      </w:tabs>
      <w:jc w:val="right"/>
    </w:pPr>
    <w:r>
      <w:rPr>
        <w:rStyle w:val="NoneA"/>
      </w:rPr>
      <w:fldChar w:fldCharType="begin"/>
    </w:r>
    <w:r>
      <w:rPr>
        <w:rStyle w:val="NoneA"/>
      </w:rPr>
      <w:instrText xml:space="preserve"> PAGE </w:instrText>
    </w:r>
    <w:r>
      <w:rPr>
        <w:rStyle w:val="NoneA"/>
      </w:rPr>
      <w:fldChar w:fldCharType="separate"/>
    </w:r>
    <w:r w:rsidR="00E07F23">
      <w:rPr>
        <w:rStyle w:val="NoneA"/>
        <w:noProof/>
      </w:rPr>
      <w:t>1</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FC35" w14:textId="77777777" w:rsidR="00E2006A" w:rsidRDefault="00E2006A">
      <w:r>
        <w:separator/>
      </w:r>
    </w:p>
  </w:footnote>
  <w:footnote w:type="continuationSeparator" w:id="0">
    <w:p w14:paraId="337BAE53" w14:textId="77777777" w:rsidR="00E2006A" w:rsidRDefault="00E2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DDED" w14:textId="77777777" w:rsidR="00523911" w:rsidRDefault="00000000">
    <w:pPr>
      <w:pStyle w:val="Header"/>
      <w:tabs>
        <w:tab w:val="clear" w:pos="4513"/>
        <w:tab w:val="clear" w:pos="9026"/>
        <w:tab w:val="left" w:pos="6552"/>
      </w:tabs>
    </w:pPr>
    <w:r>
      <w:rPr>
        <w:noProof/>
      </w:rPr>
      <w:drawing>
        <wp:anchor distT="152400" distB="152400" distL="152400" distR="152400" simplePos="0" relativeHeight="251658240" behindDoc="1" locked="0" layoutInCell="1" allowOverlap="1" wp14:anchorId="1D03488D" wp14:editId="2203076A">
          <wp:simplePos x="0" y="0"/>
          <wp:positionH relativeFrom="page">
            <wp:posOffset>914400</wp:posOffset>
          </wp:positionH>
          <wp:positionV relativeFrom="page">
            <wp:posOffset>327025</wp:posOffset>
          </wp:positionV>
          <wp:extent cx="882015" cy="882015"/>
          <wp:effectExtent l="0" t="0" r="0" b="0"/>
          <wp:wrapNone/>
          <wp:docPr id="1073741825"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logoDescription automatically generated" descr="A picture containing logoDescription automatically generated"/>
                  <pic:cNvPicPr>
                    <a:picLocks noChangeAspect="1"/>
                  </pic:cNvPicPr>
                </pic:nvPicPr>
                <pic:blipFill>
                  <a:blip r:embed="rId1"/>
                  <a:stretch>
                    <a:fillRect/>
                  </a:stretch>
                </pic:blipFill>
                <pic:spPr>
                  <a:xfrm>
                    <a:off x="0" y="0"/>
                    <a:ext cx="882015" cy="88201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69403E34" wp14:editId="609F42C8">
          <wp:simplePos x="0" y="0"/>
          <wp:positionH relativeFrom="page">
            <wp:posOffset>5339715</wp:posOffset>
          </wp:positionH>
          <wp:positionV relativeFrom="page">
            <wp:posOffset>578484</wp:posOffset>
          </wp:positionV>
          <wp:extent cx="1280160" cy="337820"/>
          <wp:effectExtent l="0" t="0" r="0" b="0"/>
          <wp:wrapNone/>
          <wp:docPr id="1073741826" name="officeArt object" descr="Background patte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Background patternDescription automatically generated with medium confidence" descr="Background patternDescription automatically generated with medium confidence"/>
                  <pic:cNvPicPr>
                    <a:picLocks noChangeAspect="1"/>
                  </pic:cNvPicPr>
                </pic:nvPicPr>
                <pic:blipFill>
                  <a:blip r:embed="rId2"/>
                  <a:stretch>
                    <a:fillRect/>
                  </a:stretch>
                </pic:blipFill>
                <pic:spPr>
                  <a:xfrm>
                    <a:off x="0" y="0"/>
                    <a:ext cx="1280160" cy="337820"/>
                  </a:xfrm>
                  <a:prstGeom prst="rect">
                    <a:avLst/>
                  </a:prstGeom>
                  <a:ln w="12700" cap="flat">
                    <a:noFill/>
                    <a:miter lim="400000"/>
                  </a:ln>
                  <a:effectLst/>
                </pic:spPr>
              </pic:pic>
            </a:graphicData>
          </a:graphic>
        </wp:anchor>
      </w:drawing>
    </w:r>
    <w:r>
      <w:rPr>
        <w:rStyle w:val="None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487"/>
    <w:multiLevelType w:val="hybridMultilevel"/>
    <w:tmpl w:val="3528C1DC"/>
    <w:numStyleLink w:val="ImportedStyle1"/>
  </w:abstractNum>
  <w:abstractNum w:abstractNumId="1" w15:restartNumberingAfterBreak="0">
    <w:nsid w:val="146D6080"/>
    <w:multiLevelType w:val="hybridMultilevel"/>
    <w:tmpl w:val="A18014C6"/>
    <w:numStyleLink w:val="ImportedStyle2"/>
  </w:abstractNum>
  <w:abstractNum w:abstractNumId="2" w15:restartNumberingAfterBreak="0">
    <w:nsid w:val="23396FB1"/>
    <w:multiLevelType w:val="hybridMultilevel"/>
    <w:tmpl w:val="3528C1DC"/>
    <w:styleLink w:val="ImportedStyle1"/>
    <w:lvl w:ilvl="0" w:tplc="92A2D1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E8D9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78B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628D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EF6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CE0B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787B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D472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D0C9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472F00"/>
    <w:multiLevelType w:val="hybridMultilevel"/>
    <w:tmpl w:val="A18014C6"/>
    <w:styleLink w:val="ImportedStyle2"/>
    <w:lvl w:ilvl="0" w:tplc="3E9A0C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EB6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26EA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EE77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7AF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E8A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8A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FA49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EE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62231646">
    <w:abstractNumId w:val="2"/>
  </w:num>
  <w:num w:numId="2" w16cid:durableId="1212228763">
    <w:abstractNumId w:val="0"/>
  </w:num>
  <w:num w:numId="3" w16cid:durableId="287662642">
    <w:abstractNumId w:val="3"/>
  </w:num>
  <w:num w:numId="4" w16cid:durableId="697589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11"/>
    <w:rsid w:val="004D32E4"/>
    <w:rsid w:val="00523911"/>
    <w:rsid w:val="00527CA5"/>
    <w:rsid w:val="0055062F"/>
    <w:rsid w:val="006047B5"/>
    <w:rsid w:val="008625FD"/>
    <w:rsid w:val="00E07F23"/>
    <w:rsid w:val="00E2006A"/>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0428EF9B"/>
  <w15:docId w15:val="{20F2E417-BB78-BB40-86B8-6792582A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M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character" w:customStyle="1" w:styleId="NoneA">
    <w:name w:val="None A"/>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FM@Festivals.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Chircop Leonard at Festivals Malta - Contractors</cp:lastModifiedBy>
  <cp:revision>2</cp:revision>
  <dcterms:created xsi:type="dcterms:W3CDTF">2023-04-27T11:47:00Z</dcterms:created>
  <dcterms:modified xsi:type="dcterms:W3CDTF">2023-04-27T11:47:00Z</dcterms:modified>
</cp:coreProperties>
</file>